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88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27124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A4639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8E3AE0" w14:textId="7312C65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616CC">
        <w:rPr>
          <w:b/>
          <w:caps/>
          <w:sz w:val="24"/>
          <w:szCs w:val="24"/>
        </w:rPr>
        <w:t>0</w:t>
      </w:r>
      <w:r w:rsidR="00F2202A">
        <w:rPr>
          <w:b/>
          <w:caps/>
          <w:sz w:val="24"/>
          <w:szCs w:val="24"/>
        </w:rPr>
        <w:t>8</w:t>
      </w:r>
      <w:r w:rsidR="00D616CC">
        <w:rPr>
          <w:b/>
          <w:caps/>
          <w:sz w:val="24"/>
          <w:szCs w:val="24"/>
        </w:rPr>
        <w:t>/25-</w:t>
      </w:r>
      <w:r w:rsidR="0072039A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02A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3575901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A25D80F" w14:textId="5BCFDC4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27136">
        <w:rPr>
          <w:b/>
          <w:sz w:val="24"/>
          <w:szCs w:val="24"/>
        </w:rPr>
        <w:t>31</w:t>
      </w:r>
      <w:r w:rsidR="00D616CC">
        <w:rPr>
          <w:b/>
          <w:sz w:val="24"/>
          <w:szCs w:val="24"/>
        </w:rPr>
        <w:t>-03</w:t>
      </w:r>
      <w:r w:rsidR="00AB300F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DEB482" w14:textId="130B95B5" w:rsidR="008A79AF" w:rsidRPr="00ED7344" w:rsidRDefault="000B334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14:paraId="32BF98D9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B578A74" w14:textId="54AE5BC7" w:rsidR="00857859" w:rsidRPr="00E42B00" w:rsidRDefault="00F2202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68678B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75569D1" w14:textId="3B7C08E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2202A">
        <w:rPr>
          <w:sz w:val="24"/>
          <w:szCs w:val="24"/>
        </w:rPr>
        <w:t xml:space="preserve">при участии </w:t>
      </w:r>
      <w:r w:rsidR="00827136">
        <w:rPr>
          <w:sz w:val="24"/>
          <w:szCs w:val="24"/>
        </w:rPr>
        <w:t xml:space="preserve">представителя </w:t>
      </w:r>
      <w:r w:rsidR="00F2202A">
        <w:rPr>
          <w:sz w:val="24"/>
          <w:szCs w:val="24"/>
        </w:rPr>
        <w:t>адвоката</w:t>
      </w:r>
      <w:r w:rsidR="00827136">
        <w:rPr>
          <w:sz w:val="24"/>
          <w:szCs w:val="24"/>
        </w:rPr>
        <w:t xml:space="preserve"> И</w:t>
      </w:r>
      <w:r w:rsidR="000B334E">
        <w:rPr>
          <w:sz w:val="24"/>
          <w:szCs w:val="24"/>
        </w:rPr>
        <w:t>.</w:t>
      </w:r>
      <w:r w:rsidR="00827136">
        <w:rPr>
          <w:sz w:val="24"/>
          <w:szCs w:val="24"/>
        </w:rPr>
        <w:t xml:space="preserve">Д.В. – адвоката </w:t>
      </w:r>
      <w:r w:rsidR="00CC478B">
        <w:rPr>
          <w:sz w:val="24"/>
          <w:szCs w:val="24"/>
        </w:rPr>
        <w:t>Б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П.</w:t>
      </w:r>
      <w:r w:rsidR="00DE56A8">
        <w:rPr>
          <w:sz w:val="24"/>
          <w:szCs w:val="24"/>
        </w:rPr>
        <w:t>А</w:t>
      </w:r>
      <w:r w:rsidR="00827136">
        <w:rPr>
          <w:sz w:val="24"/>
          <w:szCs w:val="24"/>
        </w:rPr>
        <w:t>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27136">
        <w:rPr>
          <w:sz w:val="24"/>
          <w:szCs w:val="24"/>
        </w:rPr>
        <w:t>31</w:t>
      </w:r>
      <w:r w:rsidR="00D616CC">
        <w:rPr>
          <w:sz w:val="24"/>
          <w:szCs w:val="24"/>
        </w:rPr>
        <w:t>-03</w:t>
      </w:r>
      <w:r w:rsidR="00AB300F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52C95BC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11D2CDD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3078B1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192FD3C" w14:textId="09464C8E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27136" w:rsidRPr="00827136">
        <w:rPr>
          <w:sz w:val="24"/>
          <w:szCs w:val="24"/>
        </w:rPr>
        <w:t xml:space="preserve">03.03.2025г. в Адвокатскую палату Московской области поступило </w:t>
      </w:r>
      <w:bookmarkStart w:id="2" w:name="_Hlk511817132"/>
      <w:r w:rsidR="00827136" w:rsidRPr="00827136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="00827136" w:rsidRPr="00827136">
        <w:rPr>
          <w:sz w:val="24"/>
          <w:szCs w:val="24"/>
        </w:rPr>
        <w:t xml:space="preserve"> по Московской области </w:t>
      </w:r>
      <w:proofErr w:type="spellStart"/>
      <w:r w:rsidR="00827136" w:rsidRPr="00827136">
        <w:rPr>
          <w:sz w:val="24"/>
          <w:szCs w:val="24"/>
        </w:rPr>
        <w:t>Сефикурбанова</w:t>
      </w:r>
      <w:proofErr w:type="spellEnd"/>
      <w:r w:rsidR="00827136" w:rsidRPr="00827136">
        <w:rPr>
          <w:sz w:val="24"/>
          <w:szCs w:val="24"/>
        </w:rPr>
        <w:t xml:space="preserve"> К.С. в отношении адвоката </w:t>
      </w:r>
      <w:r w:rsidR="000B334E">
        <w:rPr>
          <w:sz w:val="24"/>
          <w:szCs w:val="24"/>
        </w:rPr>
        <w:t>И.Д.В.</w:t>
      </w:r>
      <w:r w:rsidR="00827136" w:rsidRPr="00827136">
        <w:rPr>
          <w:sz w:val="24"/>
          <w:szCs w:val="24"/>
        </w:rPr>
        <w:t>, имеющего регистрационный номер</w:t>
      </w:r>
      <w:proofErr w:type="gramStart"/>
      <w:r w:rsidR="00827136" w:rsidRPr="00827136">
        <w:rPr>
          <w:sz w:val="24"/>
          <w:szCs w:val="24"/>
        </w:rPr>
        <w:t xml:space="preserve"> </w:t>
      </w:r>
      <w:r w:rsidR="000B334E">
        <w:rPr>
          <w:sz w:val="24"/>
          <w:szCs w:val="24"/>
        </w:rPr>
        <w:t>….</w:t>
      </w:r>
      <w:proofErr w:type="gramEnd"/>
      <w:r w:rsidR="000B334E">
        <w:rPr>
          <w:sz w:val="24"/>
          <w:szCs w:val="24"/>
        </w:rPr>
        <w:t>.</w:t>
      </w:r>
      <w:r w:rsidR="00827136" w:rsidRPr="008271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B334E">
        <w:rPr>
          <w:sz w:val="24"/>
          <w:szCs w:val="24"/>
        </w:rPr>
        <w:t>…..</w:t>
      </w:r>
    </w:p>
    <w:p w14:paraId="3F166852" w14:textId="0E798B25" w:rsidR="00827136" w:rsidRPr="00827136" w:rsidRDefault="00FE2CF2" w:rsidP="00827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827136" w:rsidRPr="00827136">
        <w:rPr>
          <w:sz w:val="24"/>
          <w:szCs w:val="24"/>
        </w:rPr>
        <w:t>в УМЮ РФ по МО поступила жалоба ООО «</w:t>
      </w:r>
      <w:r w:rsidR="000B334E">
        <w:rPr>
          <w:sz w:val="24"/>
          <w:szCs w:val="24"/>
        </w:rPr>
        <w:t>…..</w:t>
      </w:r>
      <w:r w:rsidR="00827136" w:rsidRPr="00827136">
        <w:rPr>
          <w:sz w:val="24"/>
          <w:szCs w:val="24"/>
        </w:rPr>
        <w:t>», где сообщается, что будучи представителем в суде стороны, интересы которой противоречат интересам ООО «</w:t>
      </w:r>
      <w:r w:rsidR="000B334E">
        <w:rPr>
          <w:sz w:val="24"/>
          <w:szCs w:val="24"/>
        </w:rPr>
        <w:t>…..</w:t>
      </w:r>
      <w:r w:rsidR="00827136" w:rsidRPr="00827136">
        <w:rPr>
          <w:sz w:val="24"/>
          <w:szCs w:val="24"/>
        </w:rPr>
        <w:t>», адвокат И</w:t>
      </w:r>
      <w:r w:rsidR="000B334E">
        <w:rPr>
          <w:sz w:val="24"/>
          <w:szCs w:val="24"/>
        </w:rPr>
        <w:t>.</w:t>
      </w:r>
      <w:r w:rsidR="00827136" w:rsidRPr="00827136">
        <w:rPr>
          <w:sz w:val="24"/>
          <w:szCs w:val="24"/>
        </w:rPr>
        <w:t>Д.В. выражал необоснованную критику в адрес суда в связи с необоснованной длительностью рассмотрения спора, неоднократно осуществлял попытки подорвать авторитет судебной власти, проявлял неуважение к суду и участникам процесса.</w:t>
      </w:r>
    </w:p>
    <w:p w14:paraId="14FC15B5" w14:textId="66ECCB25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7136">
        <w:rPr>
          <w:sz w:val="24"/>
          <w:szCs w:val="24"/>
        </w:rPr>
        <w:t>04.03</w:t>
      </w:r>
      <w:r w:rsidR="00267FDC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53A4241" w14:textId="60AFED11" w:rsidR="00827136" w:rsidRPr="00446718" w:rsidRDefault="00827136" w:rsidP="00827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27136">
        <w:rPr>
          <w:sz w:val="24"/>
          <w:szCs w:val="24"/>
        </w:rPr>
        <w:t xml:space="preserve">05.03.2025 г. УМЮ РФ по МО были направлены дополнения к представлению с приложением дополнений к жалобе ООО </w:t>
      </w:r>
      <w:proofErr w:type="gramStart"/>
      <w:r w:rsidRPr="00827136">
        <w:rPr>
          <w:sz w:val="24"/>
          <w:szCs w:val="24"/>
        </w:rPr>
        <w:t>«</w:t>
      </w:r>
      <w:r w:rsidR="000B334E">
        <w:rPr>
          <w:sz w:val="24"/>
          <w:szCs w:val="24"/>
        </w:rPr>
        <w:t>….</w:t>
      </w:r>
      <w:proofErr w:type="gramEnd"/>
      <w:r w:rsidR="000B334E">
        <w:rPr>
          <w:sz w:val="24"/>
          <w:szCs w:val="24"/>
        </w:rPr>
        <w:t>.</w:t>
      </w:r>
      <w:r w:rsidRPr="00827136">
        <w:rPr>
          <w:sz w:val="24"/>
          <w:szCs w:val="24"/>
        </w:rPr>
        <w:t>», в которых указывается, что представитель ответчика адвокат И</w:t>
      </w:r>
      <w:r w:rsidR="000B334E">
        <w:rPr>
          <w:sz w:val="24"/>
          <w:szCs w:val="24"/>
        </w:rPr>
        <w:t>.</w:t>
      </w:r>
      <w:r w:rsidRPr="00827136">
        <w:rPr>
          <w:sz w:val="24"/>
          <w:szCs w:val="24"/>
        </w:rPr>
        <w:t xml:space="preserve">Д.В. представил суду заявление о </w:t>
      </w:r>
      <w:proofErr w:type="spellStart"/>
      <w:r w:rsidRPr="00827136">
        <w:rPr>
          <w:sz w:val="24"/>
          <w:szCs w:val="24"/>
        </w:rPr>
        <w:t>внепроцессуальности</w:t>
      </w:r>
      <w:proofErr w:type="spellEnd"/>
      <w:r w:rsidRPr="00827136">
        <w:rPr>
          <w:sz w:val="24"/>
          <w:szCs w:val="24"/>
        </w:rPr>
        <w:t xml:space="preserve"> ходатайства истца о наложении судебного штрафа на ответчика, в очередной раз открыто, продемонстрировав неуважение к суду и участникам процесса</w:t>
      </w:r>
      <w:r w:rsidRPr="004926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D98218" w14:textId="4F76D38E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7E34">
        <w:rPr>
          <w:sz w:val="24"/>
          <w:szCs w:val="24"/>
        </w:rPr>
        <w:t>12</w:t>
      </w:r>
      <w:r w:rsidR="00D616CC">
        <w:rPr>
          <w:sz w:val="24"/>
          <w:szCs w:val="24"/>
        </w:rPr>
        <w:t>.03</w:t>
      </w:r>
      <w:r w:rsidR="001C3DE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AB6858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</w:t>
      </w:r>
      <w:r w:rsidR="002842A1">
        <w:rPr>
          <w:sz w:val="24"/>
          <w:szCs w:val="24"/>
        </w:rPr>
        <w:t xml:space="preserve"> № </w:t>
      </w:r>
      <w:r w:rsidR="00C27E34">
        <w:rPr>
          <w:sz w:val="24"/>
          <w:szCs w:val="24"/>
        </w:rPr>
        <w:t>992</w:t>
      </w:r>
      <w:r w:rsidR="00355CA0" w:rsidRPr="00A85A87">
        <w:rPr>
          <w:sz w:val="24"/>
          <w:szCs w:val="24"/>
        </w:rPr>
        <w:t xml:space="preserve"> о представлении объяснений по доводам </w:t>
      </w:r>
      <w:r w:rsidR="00C27E34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C27E34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748D59C" w14:textId="57766323" w:rsidR="00F2202A" w:rsidRDefault="00F2202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C27E34">
        <w:rPr>
          <w:sz w:val="24"/>
          <w:szCs w:val="24"/>
        </w:rPr>
        <w:t>7</w:t>
      </w:r>
      <w:r>
        <w:rPr>
          <w:sz w:val="24"/>
          <w:szCs w:val="24"/>
        </w:rPr>
        <w:t>.03.2025г. рассмотрение дисциплинарного производства Квалификационной комиссией было отложено.</w:t>
      </w:r>
    </w:p>
    <w:p w14:paraId="2460952F" w14:textId="533C0B03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AB6858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D616C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</w:t>
      </w:r>
      <w:r w:rsidR="001C3DEE">
        <w:rPr>
          <w:sz w:val="24"/>
          <w:szCs w:val="24"/>
        </w:rPr>
        <w:t>л</w:t>
      </w:r>
      <w:r w:rsidR="00CC478B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D616CC">
        <w:rPr>
          <w:sz w:val="24"/>
          <w:szCs w:val="24"/>
        </w:rPr>
        <w:t xml:space="preserve"> уведомлен. </w:t>
      </w:r>
    </w:p>
    <w:p w14:paraId="2847E3F9" w14:textId="75AD326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>г. адвокат</w:t>
      </w:r>
      <w:r w:rsidR="00CC478B">
        <w:rPr>
          <w:sz w:val="24"/>
          <w:szCs w:val="24"/>
        </w:rPr>
        <w:t xml:space="preserve"> И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Д.В. в заседание Квалификационной комиссии не явился, уведомлен. Представитель адвоката И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Д.В. – адвокат Б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П.</w:t>
      </w:r>
      <w:r w:rsidR="00DE56A8">
        <w:rPr>
          <w:sz w:val="24"/>
          <w:szCs w:val="24"/>
        </w:rPr>
        <w:t>А</w:t>
      </w:r>
      <w:r w:rsidR="00CC478B">
        <w:rPr>
          <w:sz w:val="24"/>
          <w:szCs w:val="24"/>
        </w:rPr>
        <w:t xml:space="preserve">. - </w:t>
      </w:r>
      <w:r>
        <w:rPr>
          <w:sz w:val="24"/>
          <w:szCs w:val="24"/>
        </w:rPr>
        <w:t xml:space="preserve">в заседание </w:t>
      </w:r>
      <w:r w:rsidR="00F7009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C3DEE">
        <w:rPr>
          <w:sz w:val="24"/>
          <w:szCs w:val="24"/>
        </w:rPr>
        <w:t>яви</w:t>
      </w:r>
      <w:r w:rsidR="004F09A4">
        <w:rPr>
          <w:sz w:val="24"/>
          <w:szCs w:val="24"/>
        </w:rPr>
        <w:t>л</w:t>
      </w:r>
      <w:r w:rsidR="00F2202A">
        <w:rPr>
          <w:sz w:val="24"/>
          <w:szCs w:val="24"/>
        </w:rPr>
        <w:t>ся</w:t>
      </w:r>
      <w:r w:rsidR="001C3DEE">
        <w:rPr>
          <w:sz w:val="24"/>
          <w:szCs w:val="24"/>
        </w:rPr>
        <w:t>, поддержал доводы письменных объяснений</w:t>
      </w:r>
      <w:r>
        <w:rPr>
          <w:sz w:val="24"/>
          <w:szCs w:val="24"/>
        </w:rPr>
        <w:t>.</w:t>
      </w:r>
    </w:p>
    <w:p w14:paraId="69018E43" w14:textId="26DB6A62" w:rsidR="0055195B" w:rsidRPr="001C3DEE" w:rsidRDefault="00F2202A" w:rsidP="004F09A4">
      <w:pPr>
        <w:pStyle w:val="aff"/>
        <w:ind w:firstLine="708"/>
        <w:jc w:val="both"/>
        <w:rPr>
          <w:szCs w:val="24"/>
        </w:rPr>
      </w:pPr>
      <w:r>
        <w:rPr>
          <w:szCs w:val="24"/>
        </w:rPr>
        <w:t>22.04</w:t>
      </w:r>
      <w:r w:rsidR="00C4035B">
        <w:rPr>
          <w:szCs w:val="24"/>
        </w:rPr>
        <w:t>.2025</w:t>
      </w:r>
      <w:r w:rsidR="00425ABE" w:rsidRPr="007E56CB">
        <w:rPr>
          <w:szCs w:val="24"/>
        </w:rPr>
        <w:t xml:space="preserve">г. </w:t>
      </w:r>
      <w:r w:rsidR="00AB6858">
        <w:rPr>
          <w:szCs w:val="24"/>
        </w:rPr>
        <w:t>К</w:t>
      </w:r>
      <w:r w:rsidR="00425ABE" w:rsidRPr="007E56CB">
        <w:rPr>
          <w:szCs w:val="24"/>
        </w:rPr>
        <w:t xml:space="preserve">валификационная комиссия дала заключение </w:t>
      </w:r>
      <w:bookmarkStart w:id="3" w:name="_Hlk59626894"/>
      <w:r w:rsidR="00CC478B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0B334E">
        <w:rPr>
          <w:rFonts w:eastAsia="Calibri"/>
          <w:szCs w:val="24"/>
        </w:rPr>
        <w:t>И.Д.В.</w:t>
      </w:r>
      <w:r w:rsidR="00CC478B">
        <w:rPr>
          <w:rFonts w:eastAsia="Calibri"/>
          <w:szCs w:val="24"/>
        </w:rPr>
        <w:t xml:space="preserve"> ввиду отсутствия </w:t>
      </w:r>
      <w:r w:rsidR="00CC478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1C3DEE">
        <w:rPr>
          <w:szCs w:val="24"/>
        </w:rPr>
        <w:t>.</w:t>
      </w:r>
      <w:bookmarkEnd w:id="3"/>
    </w:p>
    <w:p w14:paraId="7BBB9320" w14:textId="77777777" w:rsidR="00A42243" w:rsidRDefault="00A42243" w:rsidP="00A42243">
      <w:pPr>
        <w:pStyle w:val="aa"/>
        <w:jc w:val="both"/>
        <w:rPr>
          <w:szCs w:val="24"/>
        </w:rPr>
      </w:pPr>
    </w:p>
    <w:p w14:paraId="66083D51" w14:textId="77777777" w:rsidR="0011261B" w:rsidRDefault="004F09A4" w:rsidP="00F7009F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 </w:t>
      </w:r>
      <w:r w:rsidR="00F7009F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4002C7">
        <w:rPr>
          <w:szCs w:val="24"/>
          <w:lang w:eastAsia="en-US"/>
        </w:rPr>
        <w:t>.</w:t>
      </w:r>
    </w:p>
    <w:p w14:paraId="65252EA8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E7BC1E4" w14:textId="5F062E2D" w:rsidR="00581D79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5A2F0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CC478B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A2F07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4CCA2005" w14:textId="725ACF1A" w:rsidR="00581D79" w:rsidRDefault="00581D79" w:rsidP="0058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</w:rPr>
        <w:t>двокат</w:t>
      </w:r>
      <w:r w:rsidR="00CC478B">
        <w:rPr>
          <w:sz w:val="24"/>
          <w:szCs w:val="24"/>
        </w:rPr>
        <w:t xml:space="preserve"> И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Д.В. в заседание Совета не явился, уведомлен. Представитель адвоката И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Д.В. – адвокат Б</w:t>
      </w:r>
      <w:r w:rsidR="000B334E">
        <w:rPr>
          <w:sz w:val="24"/>
          <w:szCs w:val="24"/>
        </w:rPr>
        <w:t>.</w:t>
      </w:r>
      <w:r w:rsidR="00CC478B">
        <w:rPr>
          <w:sz w:val="24"/>
          <w:szCs w:val="24"/>
        </w:rPr>
        <w:t>П.</w:t>
      </w:r>
      <w:r w:rsidR="00DE56A8">
        <w:rPr>
          <w:sz w:val="24"/>
          <w:szCs w:val="24"/>
        </w:rPr>
        <w:t>А</w:t>
      </w:r>
      <w:r w:rsidR="00CC478B">
        <w:rPr>
          <w:sz w:val="24"/>
          <w:szCs w:val="24"/>
        </w:rPr>
        <w:t>. -</w:t>
      </w:r>
      <w:r w:rsidRPr="006B125A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F2202A">
        <w:rPr>
          <w:sz w:val="24"/>
          <w:szCs w:val="24"/>
        </w:rPr>
        <w:t>явился, согласился с заключением Квалификационной комиссии</w:t>
      </w:r>
      <w:r>
        <w:rPr>
          <w:sz w:val="24"/>
          <w:szCs w:val="24"/>
        </w:rPr>
        <w:t xml:space="preserve">. </w:t>
      </w:r>
    </w:p>
    <w:p w14:paraId="013B31A4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6EC218A" w14:textId="77777777" w:rsidR="00581D79" w:rsidRPr="00037E46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</w:t>
      </w:r>
      <w:r w:rsidRPr="00037E46">
        <w:rPr>
          <w:sz w:val="24"/>
          <w:szCs w:val="24"/>
          <w:lang w:eastAsia="en-US"/>
        </w:rPr>
        <w:t xml:space="preserve"> и адвокатуре.</w:t>
      </w:r>
    </w:p>
    <w:p w14:paraId="3BCF977B" w14:textId="36B9F1D0" w:rsidR="00581D79" w:rsidRPr="00037E46" w:rsidRDefault="00037E46" w:rsidP="00581D79">
      <w:pPr>
        <w:ind w:firstLine="708"/>
        <w:jc w:val="both"/>
        <w:rPr>
          <w:sz w:val="24"/>
          <w:szCs w:val="24"/>
        </w:rPr>
      </w:pPr>
      <w:r w:rsidRPr="00037E46">
        <w:rPr>
          <w:sz w:val="24"/>
          <w:szCs w:val="24"/>
          <w:lang w:eastAsia="en-US"/>
        </w:rPr>
        <w:t xml:space="preserve">Из материалов дисциплинарного производства следует, что </w:t>
      </w:r>
      <w:r w:rsidRPr="00037E46">
        <w:rPr>
          <w:sz w:val="24"/>
          <w:szCs w:val="24"/>
        </w:rPr>
        <w:t>судом дана исчерпывающая процессуальная оценка действиям представителя ответчика</w:t>
      </w:r>
      <w:r w:rsidR="00C43BDE">
        <w:rPr>
          <w:sz w:val="24"/>
          <w:szCs w:val="24"/>
        </w:rPr>
        <w:t xml:space="preserve"> - </w:t>
      </w:r>
      <w:r w:rsidRPr="00037E46">
        <w:rPr>
          <w:sz w:val="24"/>
          <w:szCs w:val="24"/>
        </w:rPr>
        <w:t>адвоката И</w:t>
      </w:r>
      <w:r w:rsidR="000B334E">
        <w:rPr>
          <w:sz w:val="24"/>
          <w:szCs w:val="24"/>
        </w:rPr>
        <w:t>.</w:t>
      </w:r>
      <w:r w:rsidRPr="00037E46">
        <w:rPr>
          <w:sz w:val="24"/>
          <w:szCs w:val="24"/>
        </w:rPr>
        <w:t xml:space="preserve">Д.В. и суд не нашел в них признаков действий, направленных на неуважение к суду и иным участникам процесса, а также не реализовал свое право на обращение с частным определением в АПМО, в связи с чем комиссия признает первый довод </w:t>
      </w:r>
      <w:r w:rsidR="00C43BDE">
        <w:rPr>
          <w:sz w:val="24"/>
          <w:szCs w:val="24"/>
        </w:rPr>
        <w:t>представления</w:t>
      </w:r>
      <w:r w:rsidRPr="00037E46">
        <w:rPr>
          <w:sz w:val="24"/>
          <w:szCs w:val="24"/>
        </w:rPr>
        <w:t xml:space="preserve"> необоснованным.</w:t>
      </w:r>
    </w:p>
    <w:p w14:paraId="73A4F20E" w14:textId="012628EC" w:rsidR="00037E46" w:rsidRPr="00037E46" w:rsidRDefault="00037E46" w:rsidP="00581D79">
      <w:pPr>
        <w:ind w:firstLine="708"/>
        <w:jc w:val="both"/>
        <w:rPr>
          <w:sz w:val="24"/>
          <w:szCs w:val="24"/>
        </w:rPr>
      </w:pPr>
      <w:r w:rsidRPr="00037E46">
        <w:rPr>
          <w:sz w:val="24"/>
          <w:szCs w:val="24"/>
          <w:lang w:eastAsia="en-US"/>
        </w:rPr>
        <w:t xml:space="preserve">Относительно второго довода представления установлено, что </w:t>
      </w:r>
      <w:r w:rsidRPr="00037E46">
        <w:rPr>
          <w:sz w:val="24"/>
          <w:szCs w:val="24"/>
        </w:rPr>
        <w:t xml:space="preserve">в тексте процессуальных документов, поданных от имени адвоката, </w:t>
      </w:r>
      <w:r w:rsidR="00C43BDE">
        <w:rPr>
          <w:sz w:val="24"/>
          <w:szCs w:val="24"/>
        </w:rPr>
        <w:t xml:space="preserve">нет </w:t>
      </w:r>
      <w:r w:rsidRPr="00037E46">
        <w:rPr>
          <w:sz w:val="24"/>
          <w:szCs w:val="24"/>
        </w:rPr>
        <w:t>каких-либо оскорбительных выражений, обсценной лексики или иных явно некорректных выражений. Кроме того, оценка содержания указанных документов была ранее дана судом, который также не усмотрел в них наличия некорректных по форме выражений и не применил соответствующие меры процессуального реагирования суда.</w:t>
      </w:r>
    </w:p>
    <w:p w14:paraId="44ABC826" w14:textId="58A4E3E3" w:rsidR="00581D79" w:rsidRPr="00037E46" w:rsidRDefault="00037E46" w:rsidP="00037E46">
      <w:pPr>
        <w:ind w:firstLine="708"/>
        <w:jc w:val="both"/>
        <w:rPr>
          <w:sz w:val="24"/>
          <w:szCs w:val="24"/>
          <w:lang w:eastAsia="en-US"/>
        </w:rPr>
      </w:pPr>
      <w:r w:rsidRPr="00037E46">
        <w:rPr>
          <w:sz w:val="24"/>
          <w:szCs w:val="24"/>
          <w:lang w:eastAsia="en-US"/>
        </w:rPr>
        <w:t>Таким образом, доводы представления не нашли своего подтверждения в ходе рассмотрения дисциплинарного производства.</w:t>
      </w:r>
    </w:p>
    <w:p w14:paraId="0D2A30F3" w14:textId="77777777" w:rsidR="00581D79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6A4974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134C065D" w14:textId="77777777" w:rsidR="00581D79" w:rsidRPr="00446718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9CDE85" w14:textId="77777777" w:rsidR="00581D79" w:rsidRPr="00446718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2B11921F" w14:textId="2B821062" w:rsidR="00043074" w:rsidRPr="004F09A4" w:rsidRDefault="00581D79" w:rsidP="00581D7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F09A4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B334E">
        <w:rPr>
          <w:sz w:val="24"/>
          <w:szCs w:val="24"/>
        </w:rPr>
        <w:t>И.Д.В.</w:t>
      </w:r>
      <w:r w:rsidR="00CC478B" w:rsidRPr="00827136">
        <w:rPr>
          <w:sz w:val="24"/>
          <w:szCs w:val="24"/>
        </w:rPr>
        <w:t>, имеющего регистрационный номер</w:t>
      </w:r>
      <w:proofErr w:type="gramStart"/>
      <w:r w:rsidR="00CC478B" w:rsidRPr="00827136">
        <w:rPr>
          <w:sz w:val="24"/>
          <w:szCs w:val="24"/>
        </w:rPr>
        <w:t xml:space="preserve"> </w:t>
      </w:r>
      <w:r w:rsidR="000B334E">
        <w:rPr>
          <w:sz w:val="24"/>
          <w:szCs w:val="24"/>
        </w:rPr>
        <w:t>….</w:t>
      </w:r>
      <w:proofErr w:type="gramEnd"/>
      <w:r w:rsidR="000B334E">
        <w:rPr>
          <w:sz w:val="24"/>
          <w:szCs w:val="24"/>
        </w:rPr>
        <w:t>.</w:t>
      </w:r>
      <w:r w:rsidR="00CC478B" w:rsidRPr="00827136">
        <w:rPr>
          <w:sz w:val="24"/>
          <w:szCs w:val="24"/>
        </w:rPr>
        <w:t xml:space="preserve"> в реестре адвокатов Московской области</w:t>
      </w:r>
      <w:r w:rsidRPr="004F09A4">
        <w:rPr>
          <w:sz w:val="24"/>
          <w:szCs w:val="24"/>
        </w:rPr>
        <w:t>,</w:t>
      </w:r>
      <w:r w:rsidRPr="004F09A4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E07585" w:rsidRPr="004F09A4">
        <w:rPr>
          <w:sz w:val="24"/>
          <w:szCs w:val="24"/>
        </w:rPr>
        <w:t>.</w:t>
      </w:r>
    </w:p>
    <w:p w14:paraId="5C1F8820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40B61DCC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25A203B6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Президен</w:t>
      </w:r>
      <w:r w:rsidR="00581D79">
        <w:rPr>
          <w:sz w:val="24"/>
        </w:rPr>
        <w:t>т</w:t>
      </w:r>
      <w:r>
        <w:rPr>
          <w:sz w:val="24"/>
        </w:rPr>
        <w:t xml:space="preserve">                                                                                        </w:t>
      </w:r>
      <w:r w:rsidR="00581D79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spellStart"/>
      <w:r w:rsidR="00581D79">
        <w:rPr>
          <w:sz w:val="24"/>
        </w:rPr>
        <w:t>А.П.Галоганов</w:t>
      </w:r>
      <w:proofErr w:type="spellEnd"/>
    </w:p>
    <w:p w14:paraId="5375267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5D91" w14:textId="77777777" w:rsidR="00502A34" w:rsidRDefault="00502A34" w:rsidP="00C01A07">
      <w:r>
        <w:separator/>
      </w:r>
    </w:p>
  </w:endnote>
  <w:endnote w:type="continuationSeparator" w:id="0">
    <w:p w14:paraId="09D3E403" w14:textId="77777777" w:rsidR="00502A34" w:rsidRDefault="00502A3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icrosoft YaHei UI Ligh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686B" w14:textId="77777777" w:rsidR="00502A34" w:rsidRDefault="00502A34" w:rsidP="00C01A07">
      <w:r>
        <w:separator/>
      </w:r>
    </w:p>
  </w:footnote>
  <w:footnote w:type="continuationSeparator" w:id="0">
    <w:p w14:paraId="53D45D77" w14:textId="77777777" w:rsidR="00502A34" w:rsidRDefault="00502A3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379F40E2" w14:textId="77777777" w:rsidR="00005C7D" w:rsidRDefault="006B184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CF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8FA69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4603">
    <w:abstractNumId w:val="2"/>
  </w:num>
  <w:num w:numId="2" w16cid:durableId="56050907">
    <w:abstractNumId w:val="12"/>
  </w:num>
  <w:num w:numId="3" w16cid:durableId="404648297">
    <w:abstractNumId w:val="13"/>
  </w:num>
  <w:num w:numId="4" w16cid:durableId="293608013">
    <w:abstractNumId w:val="5"/>
  </w:num>
  <w:num w:numId="5" w16cid:durableId="1537810919">
    <w:abstractNumId w:val="8"/>
  </w:num>
  <w:num w:numId="6" w16cid:durableId="1723940100">
    <w:abstractNumId w:val="4"/>
  </w:num>
  <w:num w:numId="7" w16cid:durableId="1010331801">
    <w:abstractNumId w:val="6"/>
  </w:num>
  <w:num w:numId="8" w16cid:durableId="1160316654">
    <w:abstractNumId w:val="16"/>
  </w:num>
  <w:num w:numId="9" w16cid:durableId="1018888300">
    <w:abstractNumId w:val="14"/>
  </w:num>
  <w:num w:numId="10" w16cid:durableId="1792868657">
    <w:abstractNumId w:val="15"/>
  </w:num>
  <w:num w:numId="11" w16cid:durableId="1256479829">
    <w:abstractNumId w:val="9"/>
  </w:num>
  <w:num w:numId="12" w16cid:durableId="490415733">
    <w:abstractNumId w:val="17"/>
  </w:num>
  <w:num w:numId="13" w16cid:durableId="227111000">
    <w:abstractNumId w:val="0"/>
  </w:num>
  <w:num w:numId="14" w16cid:durableId="1628002133">
    <w:abstractNumId w:val="7"/>
  </w:num>
  <w:num w:numId="15" w16cid:durableId="82074351">
    <w:abstractNumId w:val="10"/>
  </w:num>
  <w:num w:numId="16" w16cid:durableId="1371762695">
    <w:abstractNumId w:val="3"/>
  </w:num>
  <w:num w:numId="17" w16cid:durableId="1693649811">
    <w:abstractNumId w:val="11"/>
  </w:num>
  <w:num w:numId="18" w16cid:durableId="10377731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37E46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34E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1C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E7EC3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2A34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775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75060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2F07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06C0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1844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039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27136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120"/>
    <w:rsid w:val="00B90C9C"/>
    <w:rsid w:val="00B9225D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27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948"/>
    <w:rsid w:val="00C43B82"/>
    <w:rsid w:val="00C43BDE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78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3A0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3517"/>
    <w:rsid w:val="00D3431D"/>
    <w:rsid w:val="00D34EB0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6CC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4D6B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56A8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4911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02A"/>
    <w:rsid w:val="00F22A2E"/>
    <w:rsid w:val="00F23AD4"/>
    <w:rsid w:val="00F25D7A"/>
    <w:rsid w:val="00F27552"/>
    <w:rsid w:val="00F31D9C"/>
    <w:rsid w:val="00F334BB"/>
    <w:rsid w:val="00F371FA"/>
    <w:rsid w:val="00F37384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6B2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DE84"/>
  <w15:docId w15:val="{F68D4976-5EF9-41DA-9A75-A2E4E50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0633-A55F-4DBF-B9CB-906FC21F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2025-06-30T14:38:00Z</cp:lastPrinted>
  <dcterms:created xsi:type="dcterms:W3CDTF">2025-06-30T11:13:00Z</dcterms:created>
  <dcterms:modified xsi:type="dcterms:W3CDTF">2025-07-23T11:46:00Z</dcterms:modified>
</cp:coreProperties>
</file>